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Grid-Accent1"/>
        <w:tblW w:w="20675" w:type="dxa"/>
        <w:tblInd w:w="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4595"/>
        <w:gridCol w:w="79"/>
        <w:gridCol w:w="4890"/>
        <w:gridCol w:w="9564"/>
      </w:tblGrid>
      <w:tr w:rsidR="00F95E1B" w:rsidTr="00F95E1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410B90" w:rsidP="00F95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4595" w:type="dxa"/>
          </w:tcPr>
          <w:p w:rsidR="00F95E1B" w:rsidRPr="009D15D4" w:rsidRDefault="0099069B" w:rsidP="00F9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Electric</w:t>
            </w: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6D5F3F">
              <w:rPr>
                <w:b w:val="0"/>
              </w:rPr>
              <w:t>TEKS:</w:t>
            </w:r>
          </w:p>
          <w:p w:rsidR="00F95E1B" w:rsidRPr="006D5F3F" w:rsidRDefault="00F95E1B" w:rsidP="00F95E1B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Research on General Electric Empire</w:t>
            </w:r>
          </w:p>
        </w:tc>
      </w:tr>
      <w:tr w:rsidR="00F95E1B" w:rsidTr="00F95E1B">
        <w:trPr>
          <w:gridAfter w:val="1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 hit the high spots on GE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tabs>
                <w:tab w:val="left" w:pos="106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page report due Monday March 12</w:t>
            </w:r>
          </w:p>
        </w:tc>
      </w:tr>
      <w:tr w:rsidR="00F95E1B" w:rsidTr="00F95E1B">
        <w:trPr>
          <w:gridAfter w:val="1"/>
          <w:wAfter w:w="9564" w:type="dxa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410B90" w:rsidP="00F95E1B">
            <w:pPr>
              <w:tabs>
                <w:tab w:val="left" w:pos="106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ALLOW TIME FOR ALL LEARNING LEVELS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410B90" w:rsidP="00F95E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TUESDAY</w:t>
            </w:r>
          </w:p>
        </w:tc>
        <w:tc>
          <w:tcPr>
            <w:tcW w:w="4595" w:type="dxa"/>
          </w:tcPr>
          <w:p w:rsidR="00F95E1B" w:rsidRPr="00410B90" w:rsidRDefault="0099069B" w:rsidP="00410B9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rFonts w:ascii="ArialMT" w:hAnsi="ArialMT" w:cs="ArialMT"/>
                <w:color w:val="212120"/>
                <w:sz w:val="24"/>
                <w:szCs w:val="24"/>
              </w:rPr>
              <w:t>Exxon-Mobile</w:t>
            </w:r>
          </w:p>
        </w:tc>
        <w:tc>
          <w:tcPr>
            <w:tcW w:w="4969" w:type="dxa"/>
            <w:gridSpan w:val="2"/>
          </w:tcPr>
          <w:p w:rsidR="00F95E1B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6D5F3F">
              <w:t>TEKS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A.i</w:t>
            </w:r>
            <w:proofErr w:type="spellEnd"/>
            <w:r>
              <w:rPr>
                <w:sz w:val="19"/>
                <w:szCs w:val="19"/>
              </w:rPr>
              <w:t>; 3.B.i; 3.C.i; 3.C.ii; 3.C.iii; 3.D.i; 4.A.i; 4.C.i; 4.C.ii; 4.G.ii; 4.G.iv; 8.A.i; 8.A.ii; 8.B.i; 8.B.ii; 8.C.i; 8.C.ii; 8.D.i; 8.D.ii; 8.E.i; 8.F.i</w:t>
            </w:r>
          </w:p>
          <w:p w:rsidR="00F95E1B" w:rsidRPr="006D5F3F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Research Exxon Mobil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Will hit </w:t>
            </w:r>
            <w:bookmarkStart w:id="0" w:name="_GoBack"/>
            <w:bookmarkEnd w:id="0"/>
            <w:r>
              <w:t xml:space="preserve">the high spots </w:t>
            </w: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page report on Monday March 12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Make</w:t>
            </w:r>
            <w:r w:rsidR="00AE6F66">
              <w:t xml:space="preserve"> sure students </w:t>
            </w:r>
            <w:r w:rsidR="0099069B">
              <w:t xml:space="preserve">understand </w:t>
            </w:r>
          </w:p>
        </w:tc>
      </w:tr>
      <w:tr w:rsidR="00F95E1B" w:rsidTr="00F95E1B">
        <w:trPr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01066" w:rsidRDefault="00F95E1B" w:rsidP="00F95E1B">
            <w:pPr>
              <w:jc w:val="center"/>
              <w:rPr>
                <w:b/>
              </w:rPr>
            </w:pPr>
            <w:r w:rsidRPr="00B01066">
              <w:rPr>
                <w:b/>
                <w:color w:val="262626" w:themeColor="text1" w:themeTint="D9"/>
              </w:rPr>
              <w:t>WEDNESDAY</w:t>
            </w:r>
          </w:p>
        </w:tc>
        <w:tc>
          <w:tcPr>
            <w:tcW w:w="4674" w:type="dxa"/>
            <w:gridSpan w:val="2"/>
          </w:tcPr>
          <w:p w:rsidR="00F95E1B" w:rsidRPr="00AE6F66" w:rsidRDefault="0099069B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MT" w:hAnsi="ArialMT" w:cs="ArialMT"/>
                <w:color w:val="212120"/>
                <w:sz w:val="24"/>
                <w:szCs w:val="24"/>
              </w:rPr>
            </w:pPr>
            <w:r>
              <w:rPr>
                <w:b/>
              </w:rPr>
              <w:t>Houston Livestock Show</w:t>
            </w:r>
          </w:p>
          <w:p w:rsidR="00F95E1B" w:rsidRPr="009D15D4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890" w:type="dxa"/>
          </w:tcPr>
          <w:p w:rsidR="00F95E1B" w:rsidRPr="006D5F3F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  <w:tc>
          <w:tcPr>
            <w:tcW w:w="9564" w:type="dxa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orksheet</w:t>
            </w:r>
            <w:proofErr w:type="spellEnd"/>
            <w:r>
              <w:t xml:space="preserve"> &amp; discussion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 HERE MAGAZINE</w:t>
            </w:r>
          </w:p>
        </w:tc>
      </w:tr>
      <w:tr w:rsidR="00F95E1B" w:rsidTr="00F95E1B">
        <w:trPr>
          <w:gridAfter w:val="1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 REPORTS ON ARTICLES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sure students are all up to speed with the subject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01066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4595" w:type="dxa"/>
          </w:tcPr>
          <w:p w:rsidR="00F95E1B" w:rsidRDefault="005C2BA5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b/>
              </w:rPr>
              <w:t>AUSTIN</w:t>
            </w:r>
            <w:r w:rsidR="0099069B">
              <w:rPr>
                <w:b/>
              </w:rPr>
              <w:t>LIVESTOCK SHOW</w:t>
            </w:r>
          </w:p>
          <w:p w:rsidR="00F95E1B" w:rsidRPr="009D15D4" w:rsidRDefault="00F95E1B" w:rsidP="00F95E1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Pr="00CE2EA9" w:rsidRDefault="0099069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FFA MAGAZINE</w:t>
            </w: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Classwork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 REPORTS ON ARTICLES</w:t>
            </w: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B8345F" w:rsidRDefault="00F95E1B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Differentiation Strategies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Allowing students as a group give answers orally without calling on student</w:t>
            </w:r>
          </w:p>
        </w:tc>
      </w:tr>
      <w:tr w:rsidR="00F95E1B" w:rsidTr="00F95E1B">
        <w:trPr>
          <w:gridAfter w:val="1"/>
          <w:wAfter w:w="9564" w:type="dxa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9D15D4" w:rsidRDefault="00F95E1B" w:rsidP="00F95E1B">
            <w:pPr>
              <w:jc w:val="center"/>
              <w:rPr>
                <w:b/>
                <w:sz w:val="28"/>
                <w:szCs w:val="28"/>
              </w:rPr>
            </w:pPr>
            <w:r w:rsidRPr="009D15D4">
              <w:rPr>
                <w:b/>
                <w:color w:val="262626" w:themeColor="text1" w:themeTint="D9"/>
                <w:sz w:val="28"/>
                <w:szCs w:val="28"/>
              </w:rPr>
              <w:t>FRIDAY</w:t>
            </w:r>
          </w:p>
        </w:tc>
        <w:tc>
          <w:tcPr>
            <w:tcW w:w="4595" w:type="dxa"/>
          </w:tcPr>
          <w:p w:rsidR="00F95E1B" w:rsidRPr="006D5F3F" w:rsidRDefault="005C2BA5" w:rsidP="00F95E1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AUSTIN</w:t>
            </w:r>
            <w:r w:rsidR="0099069B">
              <w:rPr>
                <w:b/>
              </w:rPr>
              <w:t xml:space="preserve"> LIVESTOCK SHOW</w:t>
            </w:r>
          </w:p>
        </w:tc>
        <w:tc>
          <w:tcPr>
            <w:tcW w:w="4969" w:type="dxa"/>
            <w:gridSpan w:val="2"/>
          </w:tcPr>
          <w:p w:rsidR="00F95E1B" w:rsidRPr="006D5F3F" w:rsidRDefault="00F95E1B" w:rsidP="00F95E1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</w:t>
            </w:r>
          </w:p>
        </w:tc>
        <w:tc>
          <w:tcPr>
            <w:tcW w:w="9564" w:type="dxa"/>
            <w:gridSpan w:val="3"/>
          </w:tcPr>
          <w:p w:rsidR="00F95E1B" w:rsidRDefault="0099069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 THEM TO WORK ON RESEARCH PAPERS DUE MONDAY</w:t>
            </w:r>
          </w:p>
        </w:tc>
      </w:tr>
      <w:tr w:rsidR="00F95E1B" w:rsidTr="00F95E1B">
        <w:trPr>
          <w:gridAfter w:val="1"/>
          <w:wAfter w:w="9564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Classwork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F95E1B" w:rsidP="00F95E1B"/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Pr="006D5F3F" w:rsidRDefault="00F95E1B" w:rsidP="00F95E1B">
            <w:pPr>
              <w:rPr>
                <w:b/>
                <w:sz w:val="24"/>
                <w:szCs w:val="24"/>
              </w:rPr>
            </w:pPr>
            <w:r w:rsidRPr="006D5F3F">
              <w:rPr>
                <w:b/>
                <w:sz w:val="24"/>
                <w:szCs w:val="24"/>
              </w:rPr>
              <w:t>Homework</w:t>
            </w:r>
          </w:p>
          <w:p w:rsidR="00F95E1B" w:rsidRDefault="00F95E1B" w:rsidP="00F95E1B">
            <w:r w:rsidRPr="006D5F3F">
              <w:rPr>
                <w:sz w:val="20"/>
              </w:rPr>
              <w:t>w/pg. #’s</w:t>
            </w:r>
          </w:p>
        </w:tc>
        <w:tc>
          <w:tcPr>
            <w:tcW w:w="9564" w:type="dxa"/>
            <w:gridSpan w:val="3"/>
          </w:tcPr>
          <w:p w:rsidR="00F95E1B" w:rsidRDefault="00F95E1B" w:rsidP="00F95E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E1B" w:rsidTr="00F95E1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564" w:type="dxa"/>
          <w:trHeight w:val="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7" w:type="dxa"/>
          </w:tcPr>
          <w:p w:rsidR="00F95E1B" w:rsidRDefault="00660BFE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Differentiation </w:t>
            </w:r>
          </w:p>
          <w:p w:rsidR="00660BFE" w:rsidRPr="00B8345F" w:rsidRDefault="00660BFE" w:rsidP="00F95E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Strategies</w:t>
            </w:r>
          </w:p>
        </w:tc>
        <w:tc>
          <w:tcPr>
            <w:tcW w:w="9564" w:type="dxa"/>
            <w:gridSpan w:val="3"/>
          </w:tcPr>
          <w:p w:rsidR="00F95E1B" w:rsidRDefault="00660BFE" w:rsidP="00F95E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Allow plenty of time for students to do their work</w:t>
            </w:r>
          </w:p>
        </w:tc>
      </w:tr>
    </w:tbl>
    <w:p w:rsidR="00417D8F" w:rsidRDefault="006D5F3F" w:rsidP="00417D8F">
      <w:r>
        <w:lastRenderedPageBreak/>
        <w:t>Notes:</w:t>
      </w:r>
      <w:r w:rsidR="008E29C2">
        <w:t xml:space="preserve">  </w:t>
      </w:r>
    </w:p>
    <w:p w:rsidR="008E29C2" w:rsidRDefault="00F95E1B" w:rsidP="00F95E1B">
      <w:pPr>
        <w:tabs>
          <w:tab w:val="left" w:pos="3240"/>
        </w:tabs>
      </w:pPr>
      <w:r>
        <w:tab/>
      </w:r>
    </w:p>
    <w:sectPr w:rsidR="008E29C2" w:rsidSect="00D25165">
      <w:headerReference w:type="default" r:id="rId8"/>
      <w:pgSz w:w="12240" w:h="15840"/>
      <w:pgMar w:top="288" w:right="288" w:bottom="288" w:left="28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5AF" w:rsidRDefault="009E15AF" w:rsidP="00D21AA7">
      <w:pPr>
        <w:spacing w:after="0" w:line="240" w:lineRule="auto"/>
      </w:pPr>
      <w:r>
        <w:separator/>
      </w:r>
    </w:p>
  </w:endnote>
  <w:endnote w:type="continuationSeparator" w:id="0">
    <w:p w:rsidR="009E15AF" w:rsidRDefault="009E15AF" w:rsidP="00D2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5AF" w:rsidRDefault="009E15AF" w:rsidP="00D21AA7">
      <w:pPr>
        <w:spacing w:after="0" w:line="240" w:lineRule="auto"/>
      </w:pPr>
      <w:r>
        <w:separator/>
      </w:r>
    </w:p>
  </w:footnote>
  <w:footnote w:type="continuationSeparator" w:id="0">
    <w:p w:rsidR="009E15AF" w:rsidRDefault="009E15AF" w:rsidP="00D2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tblLook w:val="04A0" w:firstRow="1" w:lastRow="0" w:firstColumn="1" w:lastColumn="0" w:noHBand="0" w:noVBand="1"/>
    </w:tblPr>
    <w:tblGrid>
      <w:gridCol w:w="2254"/>
      <w:gridCol w:w="9485"/>
    </w:tblGrid>
    <w:tr w:rsidR="0037439D" w:rsidTr="00D25165">
      <w:trPr>
        <w:trHeight w:val="610"/>
      </w:trPr>
      <w:tc>
        <w:tcPr>
          <w:tcW w:w="960" w:type="pct"/>
          <w:shd w:val="clear" w:color="auto" w:fill="95B3D7" w:themeFill="accent1" w:themeFillTint="99"/>
        </w:tcPr>
        <w:p w:rsidR="0037439D" w:rsidRDefault="00930052" w:rsidP="009D15D4">
          <w:pPr>
            <w:pStyle w:val="Header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Week of: </w:t>
          </w:r>
          <w:r w:rsidR="005C2BA5">
            <w:rPr>
              <w:color w:val="FFFFFF" w:themeColor="background1"/>
            </w:rPr>
            <w:t>March 19-23</w:t>
          </w:r>
        </w:p>
        <w:p w:rsidR="0037439D" w:rsidRDefault="0037439D" w:rsidP="009D15D4">
          <w:pPr>
            <w:pStyle w:val="Header"/>
            <w:rPr>
              <w:color w:val="FFFFFF" w:themeColor="background1"/>
            </w:rPr>
          </w:pPr>
        </w:p>
      </w:tc>
      <w:tc>
        <w:tcPr>
          <w:tcW w:w="4040" w:type="pct"/>
          <w:shd w:val="clear" w:color="auto" w:fill="548DD4" w:themeFill="text2" w:themeFillTint="99"/>
          <w:vAlign w:val="center"/>
        </w:tcPr>
        <w:p w:rsidR="0037439D" w:rsidRPr="004A3978" w:rsidRDefault="00F95E1B" w:rsidP="0037439D">
          <w:pPr>
            <w:pStyle w:val="Header"/>
            <w:jc w:val="center"/>
            <w:rPr>
              <w:rFonts w:ascii="Lucida Handwriting" w:hAnsi="Lucida Handwriting"/>
              <w:caps/>
              <w:color w:val="FFFFFF" w:themeColor="background1"/>
            </w:rPr>
          </w:pPr>
          <w:r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>Energy &amp; Natural resources</w:t>
          </w:r>
          <w:r w:rsidR="0037439D">
            <w:rPr>
              <w:rFonts w:ascii="Lucida Handwriting" w:hAnsi="Lucida Handwriting"/>
              <w:caps/>
              <w:color w:val="FFFFFF" w:themeColor="background1"/>
              <w:sz w:val="28"/>
              <w:szCs w:val="28"/>
            </w:rPr>
            <w:t xml:space="preserve">                       loe</w:t>
          </w:r>
          <w:r w:rsidR="0037439D">
            <w:rPr>
              <w:rFonts w:ascii="Lucida Handwriting" w:hAnsi="Lucida Handwriting"/>
              <w:caps/>
              <w:color w:val="FFFFFF" w:themeColor="background1"/>
            </w:rPr>
            <w:t xml:space="preserve">                          </w:t>
          </w:r>
        </w:p>
      </w:tc>
    </w:tr>
  </w:tbl>
  <w:p w:rsidR="0037439D" w:rsidRDefault="003743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5D6"/>
    <w:multiLevelType w:val="multilevel"/>
    <w:tmpl w:val="25F44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AA7"/>
    <w:rsid w:val="00001387"/>
    <w:rsid w:val="000072D6"/>
    <w:rsid w:val="0003219F"/>
    <w:rsid w:val="000404E0"/>
    <w:rsid w:val="0005762B"/>
    <w:rsid w:val="000A0F06"/>
    <w:rsid w:val="000A15F5"/>
    <w:rsid w:val="000B0EE8"/>
    <w:rsid w:val="000C3A8A"/>
    <w:rsid w:val="000E15C6"/>
    <w:rsid w:val="0017678F"/>
    <w:rsid w:val="001879FA"/>
    <w:rsid w:val="001B4B9F"/>
    <w:rsid w:val="001C50B5"/>
    <w:rsid w:val="001D2339"/>
    <w:rsid w:val="001D3EBA"/>
    <w:rsid w:val="001E0220"/>
    <w:rsid w:val="0020599D"/>
    <w:rsid w:val="0024677B"/>
    <w:rsid w:val="00250D99"/>
    <w:rsid w:val="00254FBD"/>
    <w:rsid w:val="0026698A"/>
    <w:rsid w:val="002C17BC"/>
    <w:rsid w:val="00316573"/>
    <w:rsid w:val="0037439D"/>
    <w:rsid w:val="00393A8E"/>
    <w:rsid w:val="003B1D53"/>
    <w:rsid w:val="003C2119"/>
    <w:rsid w:val="003C2732"/>
    <w:rsid w:val="00403617"/>
    <w:rsid w:val="00403862"/>
    <w:rsid w:val="00410B90"/>
    <w:rsid w:val="00417D8F"/>
    <w:rsid w:val="004318D9"/>
    <w:rsid w:val="00435F4F"/>
    <w:rsid w:val="00473F84"/>
    <w:rsid w:val="00483C5B"/>
    <w:rsid w:val="004A3978"/>
    <w:rsid w:val="004C6ED7"/>
    <w:rsid w:val="004D27FE"/>
    <w:rsid w:val="005A56A0"/>
    <w:rsid w:val="005B035D"/>
    <w:rsid w:val="005C2BA5"/>
    <w:rsid w:val="0061756A"/>
    <w:rsid w:val="006338AC"/>
    <w:rsid w:val="00637294"/>
    <w:rsid w:val="00654757"/>
    <w:rsid w:val="00660B96"/>
    <w:rsid w:val="00660BFE"/>
    <w:rsid w:val="00667F99"/>
    <w:rsid w:val="00687830"/>
    <w:rsid w:val="006D5F3F"/>
    <w:rsid w:val="006D7ECF"/>
    <w:rsid w:val="006E63D9"/>
    <w:rsid w:val="006F1EFD"/>
    <w:rsid w:val="00706041"/>
    <w:rsid w:val="00782226"/>
    <w:rsid w:val="007953BD"/>
    <w:rsid w:val="007D1352"/>
    <w:rsid w:val="007F121F"/>
    <w:rsid w:val="00833E46"/>
    <w:rsid w:val="0086355A"/>
    <w:rsid w:val="008929F9"/>
    <w:rsid w:val="008E29C2"/>
    <w:rsid w:val="00905920"/>
    <w:rsid w:val="00930052"/>
    <w:rsid w:val="00931096"/>
    <w:rsid w:val="009400EE"/>
    <w:rsid w:val="00945211"/>
    <w:rsid w:val="00947D3E"/>
    <w:rsid w:val="00956DAB"/>
    <w:rsid w:val="00982181"/>
    <w:rsid w:val="0099069B"/>
    <w:rsid w:val="009D0575"/>
    <w:rsid w:val="009D15D4"/>
    <w:rsid w:val="009E15AF"/>
    <w:rsid w:val="00A41334"/>
    <w:rsid w:val="00A4339A"/>
    <w:rsid w:val="00AA47BB"/>
    <w:rsid w:val="00AE6F66"/>
    <w:rsid w:val="00B01066"/>
    <w:rsid w:val="00B10D09"/>
    <w:rsid w:val="00B46736"/>
    <w:rsid w:val="00B80865"/>
    <w:rsid w:val="00B8345F"/>
    <w:rsid w:val="00B87D71"/>
    <w:rsid w:val="00B93087"/>
    <w:rsid w:val="00B941D8"/>
    <w:rsid w:val="00BC6BF5"/>
    <w:rsid w:val="00BE0951"/>
    <w:rsid w:val="00C27E4D"/>
    <w:rsid w:val="00C43CC5"/>
    <w:rsid w:val="00C65FD7"/>
    <w:rsid w:val="00CC44F2"/>
    <w:rsid w:val="00CE2EA9"/>
    <w:rsid w:val="00CF6DD3"/>
    <w:rsid w:val="00D12D3B"/>
    <w:rsid w:val="00D21AA7"/>
    <w:rsid w:val="00D25165"/>
    <w:rsid w:val="00DA5DCB"/>
    <w:rsid w:val="00DB73C9"/>
    <w:rsid w:val="00DD30ED"/>
    <w:rsid w:val="00E4077F"/>
    <w:rsid w:val="00E57C23"/>
    <w:rsid w:val="00E90833"/>
    <w:rsid w:val="00EF248C"/>
    <w:rsid w:val="00F156E3"/>
    <w:rsid w:val="00F23419"/>
    <w:rsid w:val="00F34982"/>
    <w:rsid w:val="00F41A2D"/>
    <w:rsid w:val="00F5382C"/>
    <w:rsid w:val="00F6357C"/>
    <w:rsid w:val="00F673AF"/>
    <w:rsid w:val="00F7262C"/>
    <w:rsid w:val="00F82436"/>
    <w:rsid w:val="00F95E1B"/>
    <w:rsid w:val="00FB1008"/>
    <w:rsid w:val="00FC57BC"/>
    <w:rsid w:val="00F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BF4D2-22A8-485F-9C77-CDCB4DAA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978"/>
  </w:style>
  <w:style w:type="paragraph" w:styleId="Heading1">
    <w:name w:val="heading 1"/>
    <w:basedOn w:val="Normal"/>
    <w:next w:val="Normal"/>
    <w:link w:val="Heading1Char"/>
    <w:uiPriority w:val="9"/>
    <w:qFormat/>
    <w:rsid w:val="004A39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9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39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39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39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A7"/>
  </w:style>
  <w:style w:type="paragraph" w:styleId="Footer">
    <w:name w:val="footer"/>
    <w:basedOn w:val="Normal"/>
    <w:link w:val="FooterChar"/>
    <w:uiPriority w:val="99"/>
    <w:unhideWhenUsed/>
    <w:rsid w:val="00D21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A7"/>
  </w:style>
  <w:style w:type="paragraph" w:styleId="BalloonText">
    <w:name w:val="Balloon Text"/>
    <w:basedOn w:val="Normal"/>
    <w:link w:val="BalloonTextChar"/>
    <w:uiPriority w:val="99"/>
    <w:semiHidden/>
    <w:unhideWhenUsed/>
    <w:rsid w:val="00D21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4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6D5F3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Shading2-Accent1">
    <w:name w:val="Medium Shading 2 Accent 1"/>
    <w:basedOn w:val="TableNormal"/>
    <w:uiPriority w:val="64"/>
    <w:rsid w:val="006D5F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6D5F3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6D5F3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A39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39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97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39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39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7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7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4A397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A39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A3978"/>
    <w:rPr>
      <w:b/>
      <w:bCs/>
    </w:rPr>
  </w:style>
  <w:style w:type="character" w:styleId="Emphasis">
    <w:name w:val="Emphasis"/>
    <w:uiPriority w:val="20"/>
    <w:qFormat/>
    <w:rsid w:val="004A39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4A397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A3978"/>
  </w:style>
  <w:style w:type="paragraph" w:styleId="Quote">
    <w:name w:val="Quote"/>
    <w:basedOn w:val="Normal"/>
    <w:next w:val="Normal"/>
    <w:link w:val="QuoteChar"/>
    <w:uiPriority w:val="29"/>
    <w:qFormat/>
    <w:rsid w:val="004A397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A397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39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3978"/>
    <w:rPr>
      <w:b/>
      <w:bCs/>
      <w:i/>
      <w:iCs/>
    </w:rPr>
  </w:style>
  <w:style w:type="character" w:styleId="SubtleEmphasis">
    <w:name w:val="Subtle Emphasis"/>
    <w:uiPriority w:val="19"/>
    <w:qFormat/>
    <w:rsid w:val="004A3978"/>
    <w:rPr>
      <w:i/>
      <w:iCs/>
    </w:rPr>
  </w:style>
  <w:style w:type="character" w:styleId="IntenseEmphasis">
    <w:name w:val="Intense Emphasis"/>
    <w:uiPriority w:val="21"/>
    <w:qFormat/>
    <w:rsid w:val="004A3978"/>
    <w:rPr>
      <w:b/>
      <w:bCs/>
    </w:rPr>
  </w:style>
  <w:style w:type="character" w:styleId="SubtleReference">
    <w:name w:val="Subtle Reference"/>
    <w:uiPriority w:val="31"/>
    <w:qFormat/>
    <w:rsid w:val="004A3978"/>
    <w:rPr>
      <w:smallCaps/>
    </w:rPr>
  </w:style>
  <w:style w:type="character" w:styleId="IntenseReference">
    <w:name w:val="Intense Reference"/>
    <w:uiPriority w:val="32"/>
    <w:qFormat/>
    <w:rsid w:val="004A3978"/>
    <w:rPr>
      <w:smallCaps/>
      <w:spacing w:val="5"/>
      <w:u w:val="single"/>
    </w:rPr>
  </w:style>
  <w:style w:type="character" w:styleId="BookTitle">
    <w:name w:val="Book Title"/>
    <w:uiPriority w:val="33"/>
    <w:qFormat/>
    <w:rsid w:val="004A397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78"/>
    <w:pPr>
      <w:outlineLvl w:val="9"/>
    </w:pPr>
    <w:rPr>
      <w:lang w:bidi="en-US"/>
    </w:rPr>
  </w:style>
  <w:style w:type="paragraph" w:customStyle="1" w:styleId="Default">
    <w:name w:val="Default"/>
    <w:rsid w:val="00B10D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Hooks, TX 75561</vt:lpstr>
    </vt:vector>
  </TitlesOfParts>
  <Company>Microsoft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Hooks, TX 75561</dc:title>
  <dc:creator>Kelly Odom</dc:creator>
  <cp:lastModifiedBy>Kassie Loe</cp:lastModifiedBy>
  <cp:revision>2</cp:revision>
  <cp:lastPrinted>2016-10-28T18:35:00Z</cp:lastPrinted>
  <dcterms:created xsi:type="dcterms:W3CDTF">2018-03-19T03:03:00Z</dcterms:created>
  <dcterms:modified xsi:type="dcterms:W3CDTF">2018-03-19T03:03:00Z</dcterms:modified>
</cp:coreProperties>
</file>