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20675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  <w:gridCol w:w="9564"/>
      </w:tblGrid>
      <w:tr w:rsidR="00F95E1B" w:rsidTr="00F95E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941B75" w:rsidP="00F9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F95E1B" w:rsidRPr="009D15D4" w:rsidRDefault="00941B75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 to research myths about fracking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F95E1B" w:rsidRPr="006D5F3F" w:rsidRDefault="00F95E1B" w:rsidP="00F95E1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941B75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Fracking</w:t>
            </w: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941B75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lab – half page report on findings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941B75" w:rsidP="00F95E1B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skills observed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566DFB" w:rsidP="00566DF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B35A79" w:rsidRPr="009D15D4" w:rsidRDefault="00F95E1B" w:rsidP="00B35A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</w:t>
            </w:r>
            <w:r>
              <w:rPr>
                <w:rFonts w:ascii="ArialMT" w:hAnsi="ArialMT" w:cs="ArialMT"/>
                <w:color w:val="212120"/>
                <w:sz w:val="24"/>
                <w:szCs w:val="24"/>
              </w:rPr>
              <w:t xml:space="preserve">1. </w:t>
            </w:r>
          </w:p>
          <w:p w:rsidR="00F95E1B" w:rsidRPr="009D15D4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95E1B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5F3F">
              <w:t>TEKS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A.i</w:t>
            </w:r>
            <w:proofErr w:type="spellEnd"/>
            <w:r>
              <w:rPr>
                <w:sz w:val="19"/>
                <w:szCs w:val="19"/>
              </w:rPr>
              <w:t>; 3.B.i; 3.C.i; 3.C.ii; 3.C.iii; 3.D.i; 4.A.i; 4.C.i; 4.C.ii; 4.G.ii; 4.G.iv; 8.A.i; 8.A.ii; 8.B.i; 8.B.ii; 8.C.i; 8.C.ii; 8.D.i; 8.D.ii; 8.E.i; 8.F.i</w:t>
            </w:r>
          </w:p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B35A79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Hoover Dam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 &amp; Student notes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 sure students understand the lesson and understand different habitats of domestic &amp; wildlife habitats/weather/resource removal </w:t>
            </w:r>
          </w:p>
        </w:tc>
      </w:tr>
      <w:tr w:rsidR="00F95E1B" w:rsidTr="00F95E1B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F95E1B" w:rsidP="00F95E1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F95E1B" w:rsidRPr="009D15D4" w:rsidRDefault="00F95E1B" w:rsidP="00EF16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F95E1B" w:rsidRPr="006D5F3F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64" w:type="dxa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orksheet</w:t>
            </w:r>
            <w:proofErr w:type="spellEnd"/>
            <w:r>
              <w:t xml:space="preserve"> &amp; discussion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EF1667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Hoover Dam</w:t>
            </w: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Worksheet &amp; Class Activity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sure students are all up to speed with the subject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566DF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F95E1B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b/>
              </w:rPr>
              <w:t>Objective</w:t>
            </w:r>
            <w:proofErr w:type="gramStart"/>
            <w:r>
              <w:rPr>
                <w:b/>
              </w:rPr>
              <w:t xml:space="preserve">: </w:t>
            </w:r>
            <w:r w:rsidRPr="009D15D4">
              <w:rPr>
                <w:b/>
              </w:rPr>
              <w:t>:</w:t>
            </w:r>
            <w:proofErr w:type="gramEnd"/>
            <w:r w:rsidRPr="009D15D4">
              <w:rPr>
                <w:b/>
              </w:rPr>
              <w:t xml:space="preserve">  </w:t>
            </w:r>
            <w:r>
              <w:rPr>
                <w:rFonts w:ascii="ArialMT" w:hAnsi="ArialMT" w:cs="ArialMT"/>
                <w:sz w:val="24"/>
                <w:szCs w:val="24"/>
              </w:rPr>
              <w:t>1. To identify threatened and endangered wildlife species.</w:t>
            </w:r>
          </w:p>
          <w:p w:rsidR="00F95E1B" w:rsidRPr="009D15D4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Pr="00CE2EA9" w:rsidRDefault="00EF1667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Hoover Dam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&amp; Assessment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Allowing students as a group give answers orally without calling on student</w:t>
            </w:r>
          </w:p>
        </w:tc>
      </w:tr>
      <w:tr w:rsidR="00F95E1B" w:rsidTr="00F95E1B">
        <w:trPr>
          <w:gridAfter w:val="1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F95E1B" w:rsidP="00F95E1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F95E1B" w:rsidRPr="006D5F3F" w:rsidRDefault="00F95E1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 understanding the world around them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 will be at the FW </w:t>
            </w:r>
            <w:proofErr w:type="spellStart"/>
            <w:r>
              <w:rPr>
                <w:b/>
              </w:rPr>
              <w:t>Stockshow</w:t>
            </w:r>
            <w:proofErr w:type="spellEnd"/>
            <w:r>
              <w:rPr>
                <w:b/>
              </w:rPr>
              <w:t>/ will leave students an assignment they will learn from- I do not give busy work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 Here Magazine from Tractor Supple</w:t>
            </w: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660BFE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a ½ page reports on 2 articles from the Magazine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/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lastRenderedPageBreak/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Differentiation </w:t>
            </w:r>
          </w:p>
          <w:p w:rsidR="00660BFE" w:rsidRPr="00B8345F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9564" w:type="dxa"/>
            <w:gridSpan w:val="3"/>
          </w:tcPr>
          <w:p w:rsidR="00F95E1B" w:rsidRDefault="00660BFE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 plenty of time for students to do their work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F95E1B" w:rsidP="00F95E1B">
      <w:pPr>
        <w:tabs>
          <w:tab w:val="left" w:pos="3240"/>
        </w:tabs>
      </w:pPr>
      <w:r>
        <w:tab/>
      </w:r>
    </w:p>
    <w:sectPr w:rsidR="008E29C2" w:rsidSect="00D2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A9" w:rsidRDefault="008F57A9" w:rsidP="00D21AA7">
      <w:pPr>
        <w:spacing w:after="0" w:line="240" w:lineRule="auto"/>
      </w:pPr>
      <w:r>
        <w:separator/>
      </w:r>
    </w:p>
  </w:endnote>
  <w:endnote w:type="continuationSeparator" w:id="0">
    <w:p w:rsidR="008F57A9" w:rsidRDefault="008F57A9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D8" w:rsidRDefault="007C2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D8" w:rsidRDefault="007C2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D8" w:rsidRDefault="007C2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A9" w:rsidRDefault="008F57A9" w:rsidP="00D21AA7">
      <w:pPr>
        <w:spacing w:after="0" w:line="240" w:lineRule="auto"/>
      </w:pPr>
      <w:r>
        <w:separator/>
      </w:r>
    </w:p>
  </w:footnote>
  <w:footnote w:type="continuationSeparator" w:id="0">
    <w:p w:rsidR="008F57A9" w:rsidRDefault="008F57A9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D8" w:rsidRDefault="007C2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64" w:type="pct"/>
      <w:tblLook w:val="04A0" w:firstRow="1" w:lastRow="0" w:firstColumn="1" w:lastColumn="0" w:noHBand="0" w:noVBand="1"/>
    </w:tblPr>
    <w:tblGrid>
      <w:gridCol w:w="2256"/>
      <w:gridCol w:w="9485"/>
      <w:gridCol w:w="9484"/>
      <w:gridCol w:w="9484"/>
    </w:tblGrid>
    <w:tr w:rsidR="00941B75" w:rsidTr="00941B75">
      <w:trPr>
        <w:trHeight w:val="610"/>
      </w:trPr>
      <w:tc>
        <w:tcPr>
          <w:tcW w:w="367" w:type="pct"/>
          <w:shd w:val="clear" w:color="auto" w:fill="95B3D7" w:themeFill="accent1" w:themeFillTint="99"/>
        </w:tcPr>
        <w:p w:rsidR="00941B75" w:rsidRDefault="00941B75" w:rsidP="007C20D8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Week of: </w:t>
          </w:r>
          <w:r w:rsidR="007C20D8">
            <w:rPr>
              <w:color w:val="FFFFFF" w:themeColor="background1"/>
            </w:rPr>
            <w:t xml:space="preserve"> February </w:t>
          </w:r>
          <w:r w:rsidR="007C20D8">
            <w:rPr>
              <w:color w:val="FFFFFF" w:themeColor="background1"/>
            </w:rPr>
            <w:t>5-9</w:t>
          </w:r>
          <w:bookmarkStart w:id="0" w:name="_GoBack"/>
          <w:bookmarkEnd w:id="0"/>
        </w:p>
      </w:tc>
      <w:tc>
        <w:tcPr>
          <w:tcW w:w="1544" w:type="pct"/>
          <w:shd w:val="clear" w:color="auto" w:fill="548DD4" w:themeFill="text2" w:themeFillTint="99"/>
        </w:tcPr>
        <w:p w:rsidR="00941B75" w:rsidRDefault="00941B75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</w:pPr>
        </w:p>
      </w:tc>
      <w:tc>
        <w:tcPr>
          <w:tcW w:w="1544" w:type="pct"/>
          <w:shd w:val="clear" w:color="auto" w:fill="548DD4" w:themeFill="text2" w:themeFillTint="99"/>
        </w:tcPr>
        <w:p w:rsidR="00941B75" w:rsidRDefault="00941B75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</w:pPr>
        </w:p>
      </w:tc>
      <w:tc>
        <w:tcPr>
          <w:tcW w:w="1544" w:type="pct"/>
          <w:shd w:val="clear" w:color="auto" w:fill="548DD4" w:themeFill="text2" w:themeFillTint="99"/>
          <w:vAlign w:val="center"/>
        </w:tcPr>
        <w:p w:rsidR="00941B75" w:rsidRPr="004A3978" w:rsidRDefault="00941B75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Energy &amp; Natural resources                       loe</w:t>
          </w:r>
          <w:r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</w:t>
          </w:r>
        </w:p>
      </w:tc>
    </w:tr>
  </w:tbl>
  <w:p w:rsidR="0037439D" w:rsidRDefault="00374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D8" w:rsidRDefault="007C2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3219F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2339"/>
    <w:rsid w:val="001D3EBA"/>
    <w:rsid w:val="001E0220"/>
    <w:rsid w:val="0020599D"/>
    <w:rsid w:val="0024677B"/>
    <w:rsid w:val="00250D99"/>
    <w:rsid w:val="00254FBD"/>
    <w:rsid w:val="0026698A"/>
    <w:rsid w:val="002C17BC"/>
    <w:rsid w:val="00316573"/>
    <w:rsid w:val="0037439D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66DFB"/>
    <w:rsid w:val="005A56A0"/>
    <w:rsid w:val="005B035D"/>
    <w:rsid w:val="005F36AF"/>
    <w:rsid w:val="0061756A"/>
    <w:rsid w:val="006338AC"/>
    <w:rsid w:val="00637294"/>
    <w:rsid w:val="00654757"/>
    <w:rsid w:val="00660B96"/>
    <w:rsid w:val="00660BFE"/>
    <w:rsid w:val="00667F99"/>
    <w:rsid w:val="00687830"/>
    <w:rsid w:val="006D5F3F"/>
    <w:rsid w:val="006D7ECF"/>
    <w:rsid w:val="006E63D9"/>
    <w:rsid w:val="006F1EFD"/>
    <w:rsid w:val="00706041"/>
    <w:rsid w:val="00712241"/>
    <w:rsid w:val="00782226"/>
    <w:rsid w:val="007953BD"/>
    <w:rsid w:val="007C20D8"/>
    <w:rsid w:val="007C3EE4"/>
    <w:rsid w:val="007D1352"/>
    <w:rsid w:val="007F121F"/>
    <w:rsid w:val="00833E46"/>
    <w:rsid w:val="0086355A"/>
    <w:rsid w:val="008929F9"/>
    <w:rsid w:val="008E29C2"/>
    <w:rsid w:val="008F57A9"/>
    <w:rsid w:val="00905920"/>
    <w:rsid w:val="00930052"/>
    <w:rsid w:val="00931096"/>
    <w:rsid w:val="009400EE"/>
    <w:rsid w:val="00941B75"/>
    <w:rsid w:val="00945211"/>
    <w:rsid w:val="00947D3E"/>
    <w:rsid w:val="00982181"/>
    <w:rsid w:val="009D0575"/>
    <w:rsid w:val="009D15D4"/>
    <w:rsid w:val="00A41334"/>
    <w:rsid w:val="00A4339A"/>
    <w:rsid w:val="00AA47BB"/>
    <w:rsid w:val="00B01066"/>
    <w:rsid w:val="00B10D09"/>
    <w:rsid w:val="00B35A79"/>
    <w:rsid w:val="00B46736"/>
    <w:rsid w:val="00B80865"/>
    <w:rsid w:val="00B8345F"/>
    <w:rsid w:val="00B87D71"/>
    <w:rsid w:val="00B941D8"/>
    <w:rsid w:val="00BC6BF5"/>
    <w:rsid w:val="00BE0951"/>
    <w:rsid w:val="00C27E4D"/>
    <w:rsid w:val="00C43733"/>
    <w:rsid w:val="00C43CC5"/>
    <w:rsid w:val="00C65FD7"/>
    <w:rsid w:val="00C91918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90833"/>
    <w:rsid w:val="00EF1667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95E1B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B1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2018-02-05T04:47:00Z</dcterms:created>
  <dcterms:modified xsi:type="dcterms:W3CDTF">2018-02-05T04:47:00Z</dcterms:modified>
</cp:coreProperties>
</file>